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5A7B" w14:textId="77777777" w:rsidR="00C85F13" w:rsidRDefault="00C85F13" w:rsidP="00C85F13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78221A5" wp14:editId="18A6EDE0">
            <wp:simplePos x="0" y="0"/>
            <wp:positionH relativeFrom="margin">
              <wp:posOffset>5664200</wp:posOffset>
            </wp:positionH>
            <wp:positionV relativeFrom="margin">
              <wp:posOffset>-220134</wp:posOffset>
            </wp:positionV>
            <wp:extent cx="964565" cy="699770"/>
            <wp:effectExtent l="0" t="0" r="635" b="0"/>
            <wp:wrapSquare wrapText="bothSides"/>
            <wp:docPr id="1772654879" name="image4.jpg" descr="A logo with colorful peopl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logo with colorful people&#10;&#10;AI-generated content may be incorrect.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ECAE142" wp14:editId="383060E4">
            <wp:simplePos x="0" y="0"/>
            <wp:positionH relativeFrom="margin">
              <wp:posOffset>-33867</wp:posOffset>
            </wp:positionH>
            <wp:positionV relativeFrom="margin">
              <wp:posOffset>-297604</wp:posOffset>
            </wp:positionV>
            <wp:extent cx="1066800" cy="1045845"/>
            <wp:effectExtent l="0" t="0" r="0" b="0"/>
            <wp:wrapSquare wrapText="bothSides" distT="0" distB="0" distL="114300" distR="114300"/>
            <wp:docPr id="1772654880" name="image3.jpg" descr="A logo with hands around each oth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logo with hands around each other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5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F39E3">
        <w:rPr>
          <w:rFonts w:asciiTheme="minorBidi" w:hAnsiTheme="minorBidi"/>
          <w:noProof/>
          <w:sz w:val="20"/>
          <w:szCs w:val="20"/>
        </w:rPr>
        <w:drawing>
          <wp:anchor distT="0" distB="0" distL="114300" distR="114300" simplePos="0" relativeHeight="251660288" behindDoc="0" locked="0" layoutInCell="1" hidden="0" allowOverlap="1" wp14:anchorId="3301E258" wp14:editId="6A5529CD">
            <wp:simplePos x="0" y="0"/>
            <wp:positionH relativeFrom="margin">
              <wp:posOffset>8968105</wp:posOffset>
            </wp:positionH>
            <wp:positionV relativeFrom="margin">
              <wp:posOffset>-375919</wp:posOffset>
            </wp:positionV>
            <wp:extent cx="1006475" cy="683895"/>
            <wp:effectExtent l="0" t="0" r="0" b="0"/>
            <wp:wrapSquare wrapText="bothSides" distT="0" distB="0" distL="114300" distR="114300"/>
            <wp:docPr id="1772654878" name="image2.jpg" descr="A logo with colorful peop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logo with colorful people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683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Pr="002F39E3">
        <w:rPr>
          <w:rFonts w:asciiTheme="minorBidi" w:hAnsiTheme="minorBidi"/>
          <w:b/>
          <w:sz w:val="20"/>
          <w:szCs w:val="20"/>
        </w:rPr>
        <w:t>பெண்கள்</w:t>
      </w:r>
      <w:proofErr w:type="spellEnd"/>
      <w:r w:rsidRPr="002F39E3">
        <w:rPr>
          <w:rFonts w:asciiTheme="minorBidi" w:hAnsiTheme="minorBidi"/>
          <w:b/>
          <w:sz w:val="20"/>
          <w:szCs w:val="20"/>
        </w:rPr>
        <w:t xml:space="preserve"> </w:t>
      </w:r>
      <w:proofErr w:type="spellStart"/>
      <w:r w:rsidRPr="002F39E3">
        <w:rPr>
          <w:rFonts w:asciiTheme="minorBidi" w:hAnsiTheme="minorBidi"/>
          <w:b/>
          <w:sz w:val="20"/>
          <w:szCs w:val="20"/>
        </w:rPr>
        <w:t>முன்னேற்றம்</w:t>
      </w:r>
      <w:proofErr w:type="spellEnd"/>
      <w:r w:rsidRPr="002F39E3">
        <w:rPr>
          <w:rFonts w:asciiTheme="minorBidi" w:hAnsiTheme="minorBidi"/>
          <w:b/>
          <w:sz w:val="20"/>
          <w:szCs w:val="20"/>
        </w:rPr>
        <w:t xml:space="preserve"> </w:t>
      </w:r>
      <w:proofErr w:type="spellStart"/>
      <w:r w:rsidRPr="002F39E3">
        <w:rPr>
          <w:rFonts w:asciiTheme="minorBidi" w:hAnsiTheme="minorBidi"/>
          <w:b/>
          <w:sz w:val="20"/>
          <w:szCs w:val="20"/>
        </w:rPr>
        <w:t>மற்றும்</w:t>
      </w:r>
      <w:proofErr w:type="spellEnd"/>
      <w:r w:rsidRPr="002F39E3">
        <w:rPr>
          <w:rFonts w:asciiTheme="minorBidi" w:hAnsiTheme="minorBidi"/>
          <w:b/>
          <w:sz w:val="20"/>
          <w:szCs w:val="20"/>
        </w:rPr>
        <w:t xml:space="preserve"> </w:t>
      </w:r>
      <w:proofErr w:type="spellStart"/>
      <w:r w:rsidRPr="002F39E3">
        <w:rPr>
          <w:rFonts w:asciiTheme="minorBidi" w:hAnsiTheme="minorBidi"/>
          <w:b/>
          <w:sz w:val="20"/>
          <w:szCs w:val="20"/>
        </w:rPr>
        <w:t>ஆராய்ச்சி</w:t>
      </w:r>
      <w:proofErr w:type="spellEnd"/>
      <w:r w:rsidRPr="002F39E3">
        <w:rPr>
          <w:rFonts w:asciiTheme="minorBidi" w:hAnsiTheme="minorBidi"/>
          <w:b/>
          <w:sz w:val="20"/>
          <w:szCs w:val="20"/>
        </w:rPr>
        <w:t xml:space="preserve"> </w:t>
      </w:r>
      <w:proofErr w:type="spellStart"/>
      <w:r w:rsidRPr="002F39E3">
        <w:rPr>
          <w:rFonts w:asciiTheme="minorBidi" w:hAnsiTheme="minorBidi"/>
          <w:b/>
          <w:sz w:val="20"/>
          <w:szCs w:val="20"/>
        </w:rPr>
        <w:t>மையம்</w:t>
      </w:r>
      <w:proofErr w:type="spellEnd"/>
    </w:p>
    <w:p w14:paraId="3106CD0D" w14:textId="7B001AAD" w:rsidR="00C85F13" w:rsidRPr="00C85F13" w:rsidRDefault="00C85F13" w:rsidP="00C85F13">
      <w:pPr>
        <w:jc w:val="center"/>
        <w:rPr>
          <w:b/>
          <w:sz w:val="22"/>
          <w:szCs w:val="22"/>
        </w:rPr>
      </w:pPr>
      <w:proofErr w:type="spellStart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>சினேகிதி</w:t>
      </w:r>
      <w:proofErr w:type="spellEnd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 xml:space="preserve"> </w:t>
      </w:r>
      <w:proofErr w:type="spellStart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>வளரிளம்</w:t>
      </w:r>
      <w:proofErr w:type="spellEnd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 xml:space="preserve"> </w:t>
      </w:r>
      <w:proofErr w:type="spellStart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>பெண்கள்</w:t>
      </w:r>
      <w:proofErr w:type="spellEnd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 xml:space="preserve"> </w:t>
      </w:r>
      <w:proofErr w:type="spellStart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>இனப்பெருக்க</w:t>
      </w:r>
      <w:proofErr w:type="spellEnd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 xml:space="preserve"> </w:t>
      </w:r>
      <w:r w:rsidRPr="002F39E3">
        <w:rPr>
          <w:rFonts w:asciiTheme="minorBidi" w:eastAsia="Latha" w:hAnsiTheme="minorBidi" w:hint="cs"/>
          <w:b/>
          <w:color w:val="77206D" w:themeColor="accent5" w:themeShade="BF"/>
          <w:sz w:val="20"/>
          <w:szCs w:val="20"/>
          <w:cs/>
        </w:rPr>
        <w:t xml:space="preserve">          </w:t>
      </w:r>
      <w:proofErr w:type="spellStart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>ஆரோக்கியம்</w:t>
      </w:r>
      <w:proofErr w:type="spellEnd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 xml:space="preserve"> </w:t>
      </w:r>
      <w:proofErr w:type="spellStart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>மற்றும்</w:t>
      </w:r>
      <w:proofErr w:type="spellEnd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 xml:space="preserve"> </w:t>
      </w:r>
      <w:proofErr w:type="spellStart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>உரிமைகளுக்கான</w:t>
      </w:r>
      <w:proofErr w:type="spellEnd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 xml:space="preserve"> </w:t>
      </w:r>
      <w:proofErr w:type="spellStart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>கூட்டமைப்பு</w:t>
      </w:r>
      <w:proofErr w:type="spellEnd"/>
      <w:r w:rsidRPr="002F39E3">
        <w:rPr>
          <w:rFonts w:asciiTheme="minorBidi" w:eastAsia="Latha" w:hAnsiTheme="minorBidi"/>
          <w:b/>
          <w:color w:val="77206D" w:themeColor="accent5" w:themeShade="BF"/>
          <w:sz w:val="20"/>
          <w:szCs w:val="20"/>
        </w:rPr>
        <w:t>.</w:t>
      </w:r>
    </w:p>
    <w:p w14:paraId="368A369D" w14:textId="6F5DE552" w:rsidR="00C85F13" w:rsidRDefault="006F76DC" w:rsidP="00C85F13">
      <w:pPr>
        <w:spacing w:before="0" w:beforeAutospacing="0" w:after="0" w:afterAutospacing="0"/>
        <w:jc w:val="center"/>
        <w:outlineLvl w:val="0"/>
        <w:rPr>
          <w:rFonts w:asciiTheme="minorBidi" w:eastAsia="Times New Roman" w:hAnsiTheme="minorBidi"/>
          <w:b/>
          <w:bCs/>
          <w:kern w:val="36"/>
          <w:sz w:val="21"/>
          <w:szCs w:val="21"/>
          <w:lang w:val="en-IN" w:eastAsia="en-GB"/>
          <w14:ligatures w14:val="none"/>
        </w:rPr>
      </w:pPr>
      <w:r w:rsidRPr="006F76DC">
        <w:rPr>
          <w:rFonts w:asciiTheme="minorBidi" w:eastAsia="Times New Roman" w:hAnsiTheme="minorBidi"/>
          <w:b/>
          <w:bCs/>
          <w:kern w:val="36"/>
          <w:sz w:val="21"/>
          <w:szCs w:val="21"/>
          <w:cs/>
          <w:lang w:val="en-IN" w:eastAsia="en-GB"/>
          <w14:ligatures w14:val="none"/>
        </w:rPr>
        <w:t xml:space="preserve">பாலியல் மற்றும் </w:t>
      </w:r>
      <w:proofErr w:type="spellStart"/>
      <w:r w:rsidRPr="006F76DC">
        <w:rPr>
          <w:rFonts w:asciiTheme="minorBidi" w:eastAsia="Times New Roman" w:hAnsiTheme="minorBidi"/>
          <w:b/>
          <w:bCs/>
          <w:kern w:val="36"/>
          <w:sz w:val="21"/>
          <w:szCs w:val="21"/>
          <w:cs/>
          <w:lang w:val="en-IN" w:eastAsia="en-GB"/>
          <w14:ligatures w14:val="none"/>
        </w:rPr>
        <w:t>இனப்பெருக்க</w:t>
      </w:r>
      <w:proofErr w:type="spellEnd"/>
      <w:r w:rsidRPr="006F76DC">
        <w:rPr>
          <w:rFonts w:asciiTheme="minorBidi" w:eastAsia="Times New Roman" w:hAnsiTheme="minorBidi"/>
          <w:b/>
          <w:bCs/>
          <w:kern w:val="36"/>
          <w:sz w:val="21"/>
          <w:szCs w:val="21"/>
          <w:cs/>
          <w:lang w:val="en-IN" w:eastAsia="en-GB"/>
          <w14:ligatures w14:val="none"/>
        </w:rPr>
        <w:t xml:space="preserve"> ஆரோக்கியம்</w:t>
      </w:r>
      <w:r w:rsidRPr="006F76DC">
        <w:rPr>
          <w:rFonts w:asciiTheme="minorBidi" w:eastAsia="Times New Roman" w:hAnsiTheme="minorBidi"/>
          <w:b/>
          <w:bCs/>
          <w:kern w:val="36"/>
          <w:sz w:val="21"/>
          <w:szCs w:val="21"/>
          <w:lang w:val="en-IN" w:eastAsia="en-GB"/>
          <w14:ligatures w14:val="none"/>
        </w:rPr>
        <w:t xml:space="preserve"> &amp; </w:t>
      </w:r>
      <w:r w:rsidRPr="006F76DC">
        <w:rPr>
          <w:rFonts w:asciiTheme="minorBidi" w:eastAsia="Times New Roman" w:hAnsiTheme="minorBidi"/>
          <w:b/>
          <w:bCs/>
          <w:kern w:val="36"/>
          <w:sz w:val="21"/>
          <w:szCs w:val="21"/>
          <w:cs/>
          <w:lang w:val="en-IN" w:eastAsia="en-GB"/>
          <w14:ligatures w14:val="none"/>
        </w:rPr>
        <w:t>உரிமைகள்</w:t>
      </w:r>
    </w:p>
    <w:p w14:paraId="20416D30" w14:textId="66145EEA" w:rsidR="006F76DC" w:rsidRPr="006F76DC" w:rsidRDefault="00C85F13" w:rsidP="00C85F13">
      <w:pPr>
        <w:spacing w:before="0" w:beforeAutospacing="0" w:after="0" w:afterAutospacing="0"/>
        <w:jc w:val="center"/>
        <w:outlineLvl w:val="0"/>
        <w:rPr>
          <w:rFonts w:ascii="Arial" w:eastAsia="Times New Roman" w:hAnsi="Arial" w:cs="Arial"/>
          <w:b/>
          <w:bCs/>
          <w:kern w:val="36"/>
          <w:lang w:val="en-IN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lang w:val="en-IN" w:eastAsia="en-GB"/>
          <w14:ligatures w14:val="none"/>
        </w:rPr>
        <w:t>(SRHR-Sexual Reproductive Health Rights)</w:t>
      </w:r>
    </w:p>
    <w:p w14:paraId="4D60C181" w14:textId="77777777" w:rsidR="006F76DC" w:rsidRPr="006F76DC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kern w:val="0"/>
          <w:sz w:val="21"/>
          <w:szCs w:val="21"/>
          <w:lang w:val="en-IN" w:eastAsia="en-GB"/>
          <w14:ligatures w14:val="none"/>
        </w:rPr>
      </w:pPr>
    </w:p>
    <w:p w14:paraId="5370FAA5" w14:textId="35A762D4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1.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வளர்பருவம்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–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நம் உடலை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புரிந்துகொள்வோம்</w:t>
      </w:r>
      <w:proofErr w:type="spellEnd"/>
    </w:p>
    <w:p w14:paraId="304C65B5" w14:textId="67B4A83C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வளர்பருவம்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என்பது இயல்பான வாழ்க்கை மாற்றம்.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br/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ஒவ்வொரு பெண்ணின்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உடலும்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தனித்துவமாக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வளர்கிறது.</w:t>
      </w:r>
    </w:p>
    <w:p w14:paraId="7DE69B74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வளர்ப்பருவத்தில்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ஏற்படும் மாற்றங்கள்</w:t>
      </w:r>
    </w:p>
    <w:p w14:paraId="12E6B504" w14:textId="77777777" w:rsidR="006F76DC" w:rsidRPr="00277C49" w:rsidRDefault="006F76DC" w:rsidP="006F76DC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மார்பக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வளர்ச்சி</w:t>
      </w:r>
    </w:p>
    <w:p w14:paraId="37BB284E" w14:textId="77777777" w:rsidR="006F76DC" w:rsidRPr="00277C49" w:rsidRDefault="006F76DC" w:rsidP="006F76DC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உடல் முடி வளர்ச்சி</w:t>
      </w:r>
    </w:p>
    <w:p w14:paraId="2206079D" w14:textId="77777777" w:rsidR="006F76DC" w:rsidRPr="00277C49" w:rsidRDefault="006F76DC" w:rsidP="006F76DC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மாதவிடாய் தொடக்கம்</w:t>
      </w:r>
    </w:p>
    <w:p w14:paraId="5C5ECC41" w14:textId="77777777" w:rsidR="006F76DC" w:rsidRPr="00277C49" w:rsidRDefault="006F76DC" w:rsidP="006F76DC">
      <w:pPr>
        <w:numPr>
          <w:ilvl w:val="0"/>
          <w:numId w:val="1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மனநிலை மாற்றங்கள்</w:t>
      </w:r>
    </w:p>
    <w:p w14:paraId="3BCEB89F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நினைவில்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கொள்ளுங்கள்</w:t>
      </w:r>
      <w:proofErr w:type="spellEnd"/>
    </w:p>
    <w:p w14:paraId="048D91E5" w14:textId="77777777" w:rsidR="006F76DC" w:rsidRPr="00277C49" w:rsidRDefault="006F76DC" w:rsidP="006F76DC">
      <w:pPr>
        <w:numPr>
          <w:ilvl w:val="0"/>
          <w:numId w:val="2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இம்மாற்றங்கள்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வெட்கப்பட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வேண்டியவை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அல்ல</w:t>
      </w:r>
    </w:p>
    <w:p w14:paraId="4622A168" w14:textId="77777777" w:rsidR="006F76DC" w:rsidRPr="00277C49" w:rsidRDefault="006F76DC" w:rsidP="006F76DC">
      <w:pPr>
        <w:numPr>
          <w:ilvl w:val="0"/>
          <w:numId w:val="2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உடலைப்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பற்றிய கேள்விகள் கேட்பது இயல்பு</w:t>
      </w:r>
    </w:p>
    <w:p w14:paraId="0EAA9E85" w14:textId="77777777" w:rsidR="006F76DC" w:rsidRPr="00277C49" w:rsidRDefault="006F76DC" w:rsidP="006F76DC">
      <w:pPr>
        <w:spacing w:before="0" w:beforeAutospacing="0" w:after="0" w:afterAutospacing="0"/>
        <w:ind w:left="36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</w:p>
    <w:p w14:paraId="702288DC" w14:textId="77777777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2.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மாதவிடாய்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–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உண்மைகள்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,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பராமரிப்பு மற்றும் மரியாதை</w:t>
      </w:r>
    </w:p>
    <w:p w14:paraId="77E94FF0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மாதவிடாய் என்றால் என்ன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>?</w:t>
      </w:r>
    </w:p>
    <w:p w14:paraId="4CAC994E" w14:textId="77777777" w:rsidR="006F76DC" w:rsidRPr="00277C49" w:rsidRDefault="006F76DC" w:rsidP="006F76DC">
      <w:pPr>
        <w:numPr>
          <w:ilvl w:val="0"/>
          <w:numId w:val="3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இது இயல்பான உடல் செயல்முறை</w:t>
      </w:r>
    </w:p>
    <w:p w14:paraId="14822D90" w14:textId="77777777" w:rsidR="006F76DC" w:rsidRPr="00277C49" w:rsidRDefault="006F76DC" w:rsidP="006F76DC">
      <w:pPr>
        <w:numPr>
          <w:ilvl w:val="0"/>
          <w:numId w:val="3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நோயோ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,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அசுத்தமோ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அல்ல</w:t>
      </w:r>
    </w:p>
    <w:p w14:paraId="611ABA30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மாதவிடாய் சுகாதாரம்</w:t>
      </w:r>
    </w:p>
    <w:p w14:paraId="5965AB36" w14:textId="77777777" w:rsidR="006F76DC" w:rsidRPr="00277C49" w:rsidRDefault="006F76DC" w:rsidP="006F76DC">
      <w:pPr>
        <w:numPr>
          <w:ilvl w:val="0"/>
          <w:numId w:val="4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சுத்தமான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நாப்கின்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/துணி/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கப்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பயன்படுத்தவும்</w:t>
      </w:r>
      <w:proofErr w:type="spellEnd"/>
    </w:p>
    <w:p w14:paraId="2C662669" w14:textId="77777777" w:rsidR="006F76DC" w:rsidRPr="00277C49" w:rsidRDefault="006F76DC" w:rsidP="006F76DC">
      <w:pPr>
        <w:numPr>
          <w:ilvl w:val="0"/>
          <w:numId w:val="4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4–6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மணி நேரத்திற்கு ஒருமுறை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மாற்றவும்</w:t>
      </w:r>
      <w:proofErr w:type="spellEnd"/>
    </w:p>
    <w:p w14:paraId="65DC6448" w14:textId="77777777" w:rsidR="006F76DC" w:rsidRPr="00277C49" w:rsidRDefault="006F76DC" w:rsidP="006F76DC">
      <w:pPr>
        <w:numPr>
          <w:ilvl w:val="0"/>
          <w:numId w:val="4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மாற்றுவதற்கு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முன் மற்றும் பின் கைகளை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கழுவவும்</w:t>
      </w:r>
      <w:proofErr w:type="spellEnd"/>
    </w:p>
    <w:p w14:paraId="53000BB3" w14:textId="77777777" w:rsidR="006F76DC" w:rsidRPr="00277C49" w:rsidRDefault="006F76DC" w:rsidP="006F76DC">
      <w:pPr>
        <w:numPr>
          <w:ilvl w:val="0"/>
          <w:numId w:val="4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பாதுகாப்பாக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குப்பையில்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போடவும்</w:t>
      </w:r>
      <w:proofErr w:type="spellEnd"/>
    </w:p>
    <w:p w14:paraId="43CDC14C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தவறான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நம்பிக்கைகள்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–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உண்மை</w:t>
      </w:r>
    </w:p>
    <w:p w14:paraId="477D5055" w14:textId="77777777" w:rsidR="006F76DC" w:rsidRPr="00277C49" w:rsidRDefault="006F76DC" w:rsidP="006F76DC">
      <w:pPr>
        <w:numPr>
          <w:ilvl w:val="0"/>
          <w:numId w:val="5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="Apple Color Emoji" w:eastAsia="Times New Roman" w:hAnsi="Apple Color Emoji" w:cs="Apple Color Emoji"/>
          <w:kern w:val="0"/>
          <w:sz w:val="20"/>
          <w:szCs w:val="20"/>
          <w:lang w:val="en-IN" w:eastAsia="en-GB"/>
          <w14:ligatures w14:val="none"/>
        </w:rPr>
        <w:t>❌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மாதவிடாய் அசுத்தம்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br/>
      </w:r>
      <w:r w:rsidRPr="00277C49">
        <w:rPr>
          <w:rFonts w:ascii="Apple Color Emoji" w:eastAsia="Times New Roman" w:hAnsi="Apple Color Emoji" w:cs="Apple Color Emoji"/>
          <w:kern w:val="0"/>
          <w:sz w:val="20"/>
          <w:szCs w:val="20"/>
          <w:lang w:val="en-IN" w:eastAsia="en-GB"/>
          <w14:ligatures w14:val="none"/>
        </w:rPr>
        <w:t>✔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மாதவிடாய் இயல்பு</w:t>
      </w:r>
    </w:p>
    <w:p w14:paraId="2D7FB0E9" w14:textId="77777777" w:rsidR="006F76DC" w:rsidRPr="00277C49" w:rsidRDefault="006F76DC" w:rsidP="006F76DC">
      <w:pPr>
        <w:numPr>
          <w:ilvl w:val="0"/>
          <w:numId w:val="5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="Apple Color Emoji" w:eastAsia="Times New Roman" w:hAnsi="Apple Color Emoji" w:cs="Apple Color Emoji"/>
          <w:kern w:val="0"/>
          <w:sz w:val="20"/>
          <w:szCs w:val="20"/>
          <w:lang w:val="en-IN" w:eastAsia="en-GB"/>
          <w14:ligatures w14:val="none"/>
        </w:rPr>
        <w:t>❌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பள்ளிக்கு செல்லக் கூடாது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br/>
      </w:r>
      <w:r w:rsidRPr="00277C49">
        <w:rPr>
          <w:rFonts w:ascii="Apple Color Emoji" w:eastAsia="Times New Roman" w:hAnsi="Apple Color Emoji" w:cs="Apple Color Emoji"/>
          <w:kern w:val="0"/>
          <w:sz w:val="20"/>
          <w:szCs w:val="20"/>
          <w:lang w:val="en-IN" w:eastAsia="en-GB"/>
          <w14:ligatures w14:val="none"/>
        </w:rPr>
        <w:t>✔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பள்ளி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,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விளையாட்டு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,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செயல்பாடுகள் எல்லாம்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தொடரலாம்</w:t>
      </w:r>
      <w:proofErr w:type="spellEnd"/>
    </w:p>
    <w:p w14:paraId="02AC73AB" w14:textId="77777777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</w:p>
    <w:p w14:paraId="5DD48C79" w14:textId="14971279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3.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ஊட்டச்சத்து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மற்றும் உடல்நலம்</w:t>
      </w:r>
    </w:p>
    <w:p w14:paraId="3E1DD8C5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ஏன்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ஊட்டச்சத்து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முக்கியம்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>?</w:t>
      </w:r>
    </w:p>
    <w:p w14:paraId="1A11DD1A" w14:textId="77777777" w:rsidR="006F76DC" w:rsidRPr="00277C49" w:rsidRDefault="006F76DC" w:rsidP="006F76DC">
      <w:pPr>
        <w:numPr>
          <w:ilvl w:val="0"/>
          <w:numId w:val="6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உடல் வளர்ச்சி மற்றும்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சக்திக்காக</w:t>
      </w:r>
      <w:proofErr w:type="spellEnd"/>
    </w:p>
    <w:p w14:paraId="3A5BF8A0" w14:textId="77777777" w:rsidR="006F76DC" w:rsidRPr="00277C49" w:rsidRDefault="006F76DC" w:rsidP="006F76DC">
      <w:pPr>
        <w:numPr>
          <w:ilvl w:val="0"/>
          <w:numId w:val="6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ரத்தச்சோகை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(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அனீமியா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) வராமல்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தடுக்கும்</w:t>
      </w:r>
      <w:proofErr w:type="spellEnd"/>
    </w:p>
    <w:p w14:paraId="755DE538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ஆரோக்கிய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பழக்கங்கள்</w:t>
      </w:r>
      <w:proofErr w:type="spellEnd"/>
    </w:p>
    <w:p w14:paraId="2E2F800B" w14:textId="77777777" w:rsidR="006F76DC" w:rsidRPr="00277C49" w:rsidRDefault="006F76DC" w:rsidP="006F76DC">
      <w:pPr>
        <w:numPr>
          <w:ilvl w:val="0"/>
          <w:numId w:val="7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கீரைகள்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,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சிறுதானியங்கள்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,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பேரிச்சை</w:t>
      </w:r>
      <w:proofErr w:type="spellEnd"/>
    </w:p>
    <w:p w14:paraId="6F4FF2A5" w14:textId="77777777" w:rsidR="006F76DC" w:rsidRPr="00277C49" w:rsidRDefault="006F76DC" w:rsidP="006F76DC">
      <w:pPr>
        <w:numPr>
          <w:ilvl w:val="0"/>
          <w:numId w:val="7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போதுமான தண்ணீர்</w:t>
      </w:r>
    </w:p>
    <w:p w14:paraId="691C9D2C" w14:textId="77777777" w:rsidR="006F76DC" w:rsidRPr="00277C49" w:rsidRDefault="006F76DC" w:rsidP="006F76DC">
      <w:pPr>
        <w:numPr>
          <w:ilvl w:val="0"/>
          <w:numId w:val="7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சரியான ஓய்வு மற்றும் தூக்கம்</w:t>
      </w:r>
    </w:p>
    <w:p w14:paraId="09C69D25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lastRenderedPageBreak/>
        <w:t xml:space="preserve">உதவி தேவைப்படும்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நேரங்கள்</w:t>
      </w:r>
      <w:proofErr w:type="spellEnd"/>
    </w:p>
    <w:p w14:paraId="23874718" w14:textId="77777777" w:rsidR="006F76DC" w:rsidRPr="00277C49" w:rsidRDefault="006F76DC" w:rsidP="006F76DC">
      <w:pPr>
        <w:numPr>
          <w:ilvl w:val="0"/>
          <w:numId w:val="8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கடுமையான மாதவிடாய் வலி</w:t>
      </w:r>
    </w:p>
    <w:p w14:paraId="17BF3578" w14:textId="77777777" w:rsidR="006F76DC" w:rsidRPr="00277C49" w:rsidRDefault="006F76DC" w:rsidP="006F76DC">
      <w:pPr>
        <w:numPr>
          <w:ilvl w:val="0"/>
          <w:numId w:val="8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அதிக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ரத்தப்போக்கு</w:t>
      </w:r>
      <w:proofErr w:type="spellEnd"/>
    </w:p>
    <w:p w14:paraId="1D72F697" w14:textId="77777777" w:rsidR="006F76DC" w:rsidRPr="00277C49" w:rsidRDefault="006F76DC" w:rsidP="006F76DC">
      <w:pPr>
        <w:numPr>
          <w:ilvl w:val="0"/>
          <w:numId w:val="8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எப்போதும் சோர்வு</w:t>
      </w:r>
    </w:p>
    <w:p w14:paraId="5EB51C82" w14:textId="77777777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</w:p>
    <w:p w14:paraId="41AC517F" w14:textId="2CDE1414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4.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உணர்வுகள்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,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உறவுகள் மற்றும் சம்மதம் (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>Consent)</w:t>
      </w:r>
    </w:p>
    <w:p w14:paraId="0ABF3D99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சம்மதம் என்றால்</w:t>
      </w:r>
    </w:p>
    <w:p w14:paraId="65AABC7E" w14:textId="77777777" w:rsidR="006F76DC" w:rsidRPr="00277C49" w:rsidRDefault="006F76DC" w:rsidP="006F76DC">
      <w:pPr>
        <w:numPr>
          <w:ilvl w:val="0"/>
          <w:numId w:val="9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சுதந்திரமாக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,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தெளிவாக 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>“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ஆம்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”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என்று சொல்வது</w:t>
      </w:r>
    </w:p>
    <w:p w14:paraId="620E2A87" w14:textId="77777777" w:rsidR="006F76DC" w:rsidRPr="00277C49" w:rsidRDefault="006F76DC" w:rsidP="006F76DC">
      <w:pPr>
        <w:numPr>
          <w:ilvl w:val="0"/>
          <w:numId w:val="9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எந்த நேரத்திலும் 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>“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இல்லை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”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என்று சொல்லலாம்</w:t>
      </w:r>
    </w:p>
    <w:p w14:paraId="54826771" w14:textId="77777777" w:rsidR="006F76DC" w:rsidRPr="00277C49" w:rsidRDefault="006F76DC" w:rsidP="006F76DC">
      <w:pPr>
        <w:numPr>
          <w:ilvl w:val="0"/>
          <w:numId w:val="9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பயம் அல்லது மௌனம் சம்மதம் அல்ல</w:t>
      </w:r>
    </w:p>
    <w:p w14:paraId="29C73132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ஆரோக்கியமான உறவுகள்</w:t>
      </w:r>
    </w:p>
    <w:p w14:paraId="59B70828" w14:textId="77777777" w:rsidR="006F76DC" w:rsidRPr="00277C49" w:rsidRDefault="006F76DC" w:rsidP="006F76DC">
      <w:pPr>
        <w:numPr>
          <w:ilvl w:val="0"/>
          <w:numId w:val="10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மரியாதை</w:t>
      </w:r>
    </w:p>
    <w:p w14:paraId="5DC0BAD3" w14:textId="77777777" w:rsidR="006F76DC" w:rsidRPr="00277C49" w:rsidRDefault="006F76DC" w:rsidP="006F76DC">
      <w:pPr>
        <w:numPr>
          <w:ilvl w:val="0"/>
          <w:numId w:val="10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சமத்துவம்</w:t>
      </w:r>
    </w:p>
    <w:p w14:paraId="45CC17C1" w14:textId="77777777" w:rsidR="006F76DC" w:rsidRPr="00277C49" w:rsidRDefault="006F76DC" w:rsidP="006F76DC">
      <w:pPr>
        <w:numPr>
          <w:ilvl w:val="0"/>
          <w:numId w:val="10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கட்டாயம் இல்லாதது</w:t>
      </w:r>
    </w:p>
    <w:p w14:paraId="41B81E8E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உங்களுக்கான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உரிமை</w:t>
      </w:r>
    </w:p>
    <w:p w14:paraId="4F790673" w14:textId="77777777" w:rsidR="006F76DC" w:rsidRPr="00277C49" w:rsidRDefault="006F76DC" w:rsidP="006F76DC">
      <w:pPr>
        <w:numPr>
          <w:ilvl w:val="0"/>
          <w:numId w:val="11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>“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இல்லை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”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என்று சொல்லும் உரிமை</w:t>
      </w:r>
    </w:p>
    <w:p w14:paraId="70F953F3" w14:textId="77777777" w:rsidR="006F76DC" w:rsidRPr="00277C49" w:rsidRDefault="006F76DC" w:rsidP="006F76DC">
      <w:pPr>
        <w:numPr>
          <w:ilvl w:val="0"/>
          <w:numId w:val="11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பாதுகாப்பாக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இருப்பதற்கான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உரிமை</w:t>
      </w:r>
    </w:p>
    <w:p w14:paraId="281679E1" w14:textId="77777777" w:rsidR="006F76DC" w:rsidRPr="00277C49" w:rsidRDefault="006F76DC" w:rsidP="006F76DC">
      <w:pPr>
        <w:numPr>
          <w:ilvl w:val="0"/>
          <w:numId w:val="11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மரியாதை பெறும் உரிமை</w:t>
      </w:r>
    </w:p>
    <w:p w14:paraId="37E97F3F" w14:textId="77777777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</w:p>
    <w:p w14:paraId="3A1549E4" w14:textId="65137E84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5.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பாதுகாப்பு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,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வன்முறை மற்றும் உதவி பெறும்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வழிகள்</w:t>
      </w:r>
      <w:proofErr w:type="spellEnd"/>
    </w:p>
    <w:p w14:paraId="5DC07B21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வன்முறையின் வகைகள்</w:t>
      </w:r>
    </w:p>
    <w:p w14:paraId="3C409B59" w14:textId="77777777" w:rsidR="006F76DC" w:rsidRPr="00277C49" w:rsidRDefault="006F76DC" w:rsidP="006F76DC">
      <w:pPr>
        <w:numPr>
          <w:ilvl w:val="0"/>
          <w:numId w:val="12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உடல் வன்முறை</w:t>
      </w:r>
    </w:p>
    <w:p w14:paraId="15947090" w14:textId="77777777" w:rsidR="006F76DC" w:rsidRPr="00277C49" w:rsidRDefault="006F76DC" w:rsidP="006F76DC">
      <w:pPr>
        <w:numPr>
          <w:ilvl w:val="0"/>
          <w:numId w:val="12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பாலியல் வன்முறை</w:t>
      </w:r>
    </w:p>
    <w:p w14:paraId="7AAF05DF" w14:textId="77777777" w:rsidR="006F76DC" w:rsidRPr="00277C49" w:rsidRDefault="006F76DC" w:rsidP="006F76DC">
      <w:pPr>
        <w:numPr>
          <w:ilvl w:val="0"/>
          <w:numId w:val="12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மனவெதுக்கல்</w:t>
      </w:r>
      <w:proofErr w:type="spellEnd"/>
    </w:p>
    <w:p w14:paraId="278139BE" w14:textId="77777777" w:rsidR="006F76DC" w:rsidRPr="00277C49" w:rsidRDefault="006F76DC" w:rsidP="006F76DC">
      <w:pPr>
        <w:numPr>
          <w:ilvl w:val="0"/>
          <w:numId w:val="12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இணைய வன்முறை</w:t>
      </w:r>
    </w:p>
    <w:p w14:paraId="2390FFEC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முக்கியமானது</w:t>
      </w:r>
    </w:p>
    <w:p w14:paraId="0CB6C8AB" w14:textId="77777777" w:rsidR="006F76DC" w:rsidRPr="00277C49" w:rsidRDefault="006F76DC" w:rsidP="006F76DC">
      <w:pPr>
        <w:numPr>
          <w:ilvl w:val="0"/>
          <w:numId w:val="13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வன்முறை உங்களின் தவறு அல்ல</w:t>
      </w:r>
    </w:p>
    <w:p w14:paraId="5B3D09FB" w14:textId="77777777" w:rsidR="006F76DC" w:rsidRPr="00277C49" w:rsidRDefault="006F76DC" w:rsidP="006F76DC">
      <w:pPr>
        <w:numPr>
          <w:ilvl w:val="0"/>
          <w:numId w:val="13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உதவி கிடைக்கும்</w:t>
      </w:r>
    </w:p>
    <w:p w14:paraId="4FB4D56C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உதவி பெறும் இடங்கள்</w:t>
      </w:r>
    </w:p>
    <w:p w14:paraId="676C7802" w14:textId="77777777" w:rsidR="006F76DC" w:rsidRPr="00277C49" w:rsidRDefault="006F76DC" w:rsidP="006F76DC">
      <w:pPr>
        <w:numPr>
          <w:ilvl w:val="0"/>
          <w:numId w:val="14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நம்பிக்கைக்குரிய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ஆசிரியர்/பெற்றோர்</w:t>
      </w:r>
    </w:p>
    <w:p w14:paraId="4744D485" w14:textId="77777777" w:rsidR="006F76DC" w:rsidRPr="00277C49" w:rsidRDefault="006F76DC" w:rsidP="006F76DC">
      <w:pPr>
        <w:numPr>
          <w:ilvl w:val="0"/>
          <w:numId w:val="14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பள்ளி ஆலோசகர்</w:t>
      </w:r>
    </w:p>
    <w:p w14:paraId="3699CC75" w14:textId="77777777" w:rsidR="006F76DC" w:rsidRPr="00277C49" w:rsidRDefault="006F76DC" w:rsidP="006F76DC">
      <w:pPr>
        <w:numPr>
          <w:ilvl w:val="0"/>
          <w:numId w:val="14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குழந்தைகள் உதவி எண்: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>1098</w:t>
      </w:r>
    </w:p>
    <w:p w14:paraId="45456BB0" w14:textId="77777777" w:rsidR="006F76DC" w:rsidRPr="00277C49" w:rsidRDefault="006F76DC" w:rsidP="006F76DC">
      <w:pPr>
        <w:numPr>
          <w:ilvl w:val="0"/>
          <w:numId w:val="14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பெண்கள் காவல் உதவி எண்: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>181</w:t>
      </w:r>
    </w:p>
    <w:p w14:paraId="134107D9" w14:textId="77777777" w:rsidR="006F76DC" w:rsidRPr="00277C49" w:rsidRDefault="006F76DC" w:rsidP="006F76DC">
      <w:pPr>
        <w:numPr>
          <w:ilvl w:val="0"/>
          <w:numId w:val="14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ஒருங்கிணைந்த சேவை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மையங்கள்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(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>One Stop Centres)</w:t>
      </w:r>
    </w:p>
    <w:p w14:paraId="4944620A" w14:textId="77777777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</w:p>
    <w:p w14:paraId="088B70D5" w14:textId="13C35FF1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6.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குழந்தை திருமணம்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–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விளைவுகள்</w:t>
      </w:r>
    </w:p>
    <w:p w14:paraId="687461A9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குழந்தை திருமணம் என்றால்</w:t>
      </w:r>
    </w:p>
    <w:p w14:paraId="53D378C5" w14:textId="77777777" w:rsidR="006F76DC" w:rsidRPr="00277C49" w:rsidRDefault="006F76DC" w:rsidP="006F76DC">
      <w:pPr>
        <w:numPr>
          <w:ilvl w:val="0"/>
          <w:numId w:val="15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18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வயதுக்கு முன் திருமணம் </w:t>
      </w:r>
      <w:r w:rsidRPr="00277C49"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  <w:t xml:space="preserve">– 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சட்டவிரோதம்</w:t>
      </w:r>
    </w:p>
    <w:p w14:paraId="72CCF860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ஏன் அது தவறு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>?</w:t>
      </w:r>
    </w:p>
    <w:p w14:paraId="3C6180C6" w14:textId="77777777" w:rsidR="006F76DC" w:rsidRPr="00277C49" w:rsidRDefault="006F76DC" w:rsidP="006F76DC">
      <w:pPr>
        <w:numPr>
          <w:ilvl w:val="0"/>
          <w:numId w:val="16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கல்வி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பாதிக்கப்படும்</w:t>
      </w:r>
      <w:proofErr w:type="spellEnd"/>
    </w:p>
    <w:p w14:paraId="0395F630" w14:textId="77777777" w:rsidR="006F76DC" w:rsidRPr="00277C49" w:rsidRDefault="006F76DC" w:rsidP="006F76DC">
      <w:pPr>
        <w:numPr>
          <w:ilvl w:val="0"/>
          <w:numId w:val="16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உடல்நலம்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பாதிக்கப்படும்</w:t>
      </w:r>
      <w:proofErr w:type="spellEnd"/>
    </w:p>
    <w:p w14:paraId="2B124324" w14:textId="77777777" w:rsidR="006F76DC" w:rsidRPr="00277C49" w:rsidRDefault="006F76DC" w:rsidP="006F76DC">
      <w:pPr>
        <w:numPr>
          <w:ilvl w:val="0"/>
          <w:numId w:val="16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சுயமரியாதை மற்றும்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கனவுகள்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பாதிக்கப்படும்</w:t>
      </w:r>
      <w:proofErr w:type="spellEnd"/>
    </w:p>
    <w:p w14:paraId="76A67C4A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lastRenderedPageBreak/>
        <w:t>உங்களின் உரிமை</w:t>
      </w:r>
    </w:p>
    <w:p w14:paraId="6BFB1645" w14:textId="77777777" w:rsidR="006F76DC" w:rsidRPr="00277C49" w:rsidRDefault="006F76DC" w:rsidP="006F76DC">
      <w:pPr>
        <w:numPr>
          <w:ilvl w:val="0"/>
          <w:numId w:val="17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கல்வி பெறும் உரிமை</w:t>
      </w:r>
    </w:p>
    <w:p w14:paraId="1A924AC8" w14:textId="77777777" w:rsidR="006F76DC" w:rsidRPr="00277C49" w:rsidRDefault="006F76DC" w:rsidP="006F76DC">
      <w:pPr>
        <w:numPr>
          <w:ilvl w:val="0"/>
          <w:numId w:val="17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திருமண முடிவை தாங்களே எடுக்கும் உரிமை</w:t>
      </w:r>
    </w:p>
    <w:p w14:paraId="302C0AED" w14:textId="77777777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</w:p>
    <w:p w14:paraId="64A9683A" w14:textId="5F71EA07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7.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டிஜிட்டல்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பாதுகாப்பு</w:t>
      </w:r>
    </w:p>
    <w:p w14:paraId="52105B73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இணையத்தில் பாதுகாப்பாக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இருங்கள்</w:t>
      </w:r>
      <w:proofErr w:type="spellEnd"/>
    </w:p>
    <w:p w14:paraId="58913792" w14:textId="77777777" w:rsidR="006F76DC" w:rsidRPr="00277C49" w:rsidRDefault="006F76DC" w:rsidP="006F76DC">
      <w:pPr>
        <w:numPr>
          <w:ilvl w:val="0"/>
          <w:numId w:val="18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தனிப்பட்ட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தகவல்கள்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பகிர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வேண்டாம்</w:t>
      </w:r>
    </w:p>
    <w:p w14:paraId="560DD25A" w14:textId="77777777" w:rsidR="006F76DC" w:rsidRPr="00277C49" w:rsidRDefault="006F76DC" w:rsidP="006F76DC">
      <w:pPr>
        <w:numPr>
          <w:ilvl w:val="0"/>
          <w:numId w:val="18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அறிமுகமில்லாதவர்களை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நம்ப வேண்டாம்</w:t>
      </w:r>
    </w:p>
    <w:p w14:paraId="6B4B9944" w14:textId="77777777" w:rsidR="006F76DC" w:rsidRPr="00277C49" w:rsidRDefault="006F76DC" w:rsidP="006F76DC">
      <w:pPr>
        <w:numPr>
          <w:ilvl w:val="0"/>
          <w:numId w:val="18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தவறான செய்திகளை தடை செய்து புகார் அளிக்கவும்</w:t>
      </w:r>
    </w:p>
    <w:p w14:paraId="4E43A5FC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சரியில்லை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என்று தோன்றினால்</w:t>
      </w:r>
    </w:p>
    <w:p w14:paraId="14439E20" w14:textId="77777777" w:rsidR="006F76DC" w:rsidRPr="00277C49" w:rsidRDefault="006F76DC" w:rsidP="006F76DC">
      <w:pPr>
        <w:numPr>
          <w:ilvl w:val="0"/>
          <w:numId w:val="19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உங்கள் உணர்வை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நம்புங்கள்</w:t>
      </w:r>
      <w:proofErr w:type="spellEnd"/>
    </w:p>
    <w:p w14:paraId="0115E27B" w14:textId="77777777" w:rsidR="006F76DC" w:rsidRPr="00277C49" w:rsidRDefault="006F76DC" w:rsidP="006F76DC">
      <w:pPr>
        <w:numPr>
          <w:ilvl w:val="0"/>
          <w:numId w:val="19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நம்பிக்கைக்குரியவரிடம்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பேசுங்கள்</w:t>
      </w:r>
      <w:proofErr w:type="spellEnd"/>
    </w:p>
    <w:p w14:paraId="3F9E4CA5" w14:textId="77777777" w:rsidR="006F76DC" w:rsidRPr="00277C49" w:rsidRDefault="006F76DC" w:rsidP="006F76DC">
      <w:pPr>
        <w:numPr>
          <w:ilvl w:val="0"/>
          <w:numId w:val="19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ஆதாரங்களை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சேமிக்கவும்</w:t>
      </w:r>
      <w:proofErr w:type="spellEnd"/>
    </w:p>
    <w:p w14:paraId="72C90B69" w14:textId="77777777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</w:p>
    <w:p w14:paraId="0F96197A" w14:textId="24ABEDA8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8.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பெண்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இளையோரின்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உரிமைகள்</w:t>
      </w:r>
    </w:p>
    <w:p w14:paraId="0C5C293A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உங்களுக்கான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உரிமைகள்</w:t>
      </w:r>
    </w:p>
    <w:p w14:paraId="46A6499F" w14:textId="77777777" w:rsidR="006F76DC" w:rsidRPr="00277C49" w:rsidRDefault="006F76DC" w:rsidP="006F76DC">
      <w:pPr>
        <w:numPr>
          <w:ilvl w:val="0"/>
          <w:numId w:val="20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சுகாதார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தகவல் பெறும் உரிமை</w:t>
      </w:r>
    </w:p>
    <w:p w14:paraId="74633166" w14:textId="77777777" w:rsidR="006F76DC" w:rsidRPr="00277C49" w:rsidRDefault="006F76DC" w:rsidP="006F76DC">
      <w:pPr>
        <w:numPr>
          <w:ilvl w:val="0"/>
          <w:numId w:val="20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கல்வி பெறும் உரிமை</w:t>
      </w:r>
    </w:p>
    <w:p w14:paraId="1C6B11B0" w14:textId="77777777" w:rsidR="006F76DC" w:rsidRPr="00277C49" w:rsidRDefault="006F76DC" w:rsidP="006F76DC">
      <w:pPr>
        <w:numPr>
          <w:ilvl w:val="0"/>
          <w:numId w:val="20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பாதுகாப்பு மற்றும் மரியாதை</w:t>
      </w:r>
    </w:p>
    <w:p w14:paraId="52925B89" w14:textId="77777777" w:rsidR="006F76DC" w:rsidRPr="00277C49" w:rsidRDefault="006F76DC" w:rsidP="006F76DC">
      <w:pPr>
        <w:numPr>
          <w:ilvl w:val="0"/>
          <w:numId w:val="20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கருத்து சொல்லும் உரிமை</w:t>
      </w:r>
    </w:p>
    <w:p w14:paraId="53CE855D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என் உடல்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–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என் மனம்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–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என் உரிமைகள்</w:t>
      </w:r>
    </w:p>
    <w:p w14:paraId="7B9049E2" w14:textId="77777777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</w:p>
    <w:p w14:paraId="6EA2B712" w14:textId="25C7C2FE" w:rsidR="006F76DC" w:rsidRPr="00277C49" w:rsidRDefault="006F76DC" w:rsidP="006F76DC">
      <w:pPr>
        <w:spacing w:before="0" w:beforeAutospacing="0" w:after="0" w:afterAutospacing="0"/>
        <w:jc w:val="left"/>
        <w:outlineLvl w:val="1"/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9. 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தன்னம்பிக்கை</w:t>
      </w: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  <w:t xml:space="preserve">, </w:t>
      </w:r>
      <w:proofErr w:type="spellStart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தலைமைத்துவம்</w:t>
      </w:r>
      <w:proofErr w:type="spellEnd"/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 xml:space="preserve"> மற்றும் குரல்</w:t>
      </w:r>
    </w:p>
    <w:p w14:paraId="735616CF" w14:textId="141D5D0C" w:rsidR="006F76DC" w:rsidRPr="00277C49" w:rsidRDefault="006F76DC" w:rsidP="006F76DC">
      <w:pPr>
        <w:numPr>
          <w:ilvl w:val="0"/>
          <w:numId w:val="21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உங்கள் </w:t>
      </w:r>
      <w:r w:rsidR="00920444">
        <w:rPr>
          <w:rFonts w:asciiTheme="minorBidi" w:eastAsia="Times New Roman" w:hAnsiTheme="minorBidi" w:hint="cs"/>
          <w:kern w:val="0"/>
          <w:sz w:val="20"/>
          <w:szCs w:val="20"/>
          <w:cs/>
          <w:lang w:val="en-IN" w:eastAsia="en-GB"/>
          <w14:ligatures w14:val="none"/>
        </w:rPr>
        <w:t>கருத்து,</w:t>
      </w: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குரல் முக்கியம்</w:t>
      </w:r>
    </w:p>
    <w:p w14:paraId="48B60B58" w14:textId="77777777" w:rsidR="006F76DC" w:rsidRPr="00277C49" w:rsidRDefault="006F76DC" w:rsidP="006F76DC">
      <w:pPr>
        <w:numPr>
          <w:ilvl w:val="0"/>
          <w:numId w:val="21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கேள்விகள் கேட்கலாம்</w:t>
      </w:r>
    </w:p>
    <w:p w14:paraId="0ADE0A76" w14:textId="77777777" w:rsidR="006F76DC" w:rsidRPr="00277C49" w:rsidRDefault="006F76DC" w:rsidP="006F76DC">
      <w:pPr>
        <w:numPr>
          <w:ilvl w:val="0"/>
          <w:numId w:val="21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மாற்றத்தை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உருவாக்கலாம்</w:t>
      </w:r>
    </w:p>
    <w:p w14:paraId="0343FC08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b/>
          <w:bCs/>
          <w:kern w:val="0"/>
          <w:sz w:val="20"/>
          <w:szCs w:val="20"/>
          <w:cs/>
          <w:lang w:val="en-IN" w:eastAsia="en-GB"/>
          <w14:ligatures w14:val="none"/>
        </w:rPr>
        <w:t>பெண்கள் செய்ய முடியும்</w:t>
      </w:r>
    </w:p>
    <w:p w14:paraId="622863FE" w14:textId="77777777" w:rsidR="006F76DC" w:rsidRPr="00277C49" w:rsidRDefault="006F76DC" w:rsidP="006F76DC">
      <w:pPr>
        <w:numPr>
          <w:ilvl w:val="0"/>
          <w:numId w:val="22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கல்வியை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தொடர</w:t>
      </w:r>
    </w:p>
    <w:p w14:paraId="4291041B" w14:textId="77777777" w:rsidR="006F76DC" w:rsidRPr="00277C49" w:rsidRDefault="006F76DC" w:rsidP="006F76DC">
      <w:pPr>
        <w:numPr>
          <w:ilvl w:val="0"/>
          <w:numId w:val="22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கனவுகளை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அடைய</w:t>
      </w:r>
    </w:p>
    <w:p w14:paraId="505761D0" w14:textId="77777777" w:rsidR="006F76DC" w:rsidRPr="00277C49" w:rsidRDefault="006F76DC" w:rsidP="006F76DC">
      <w:pPr>
        <w:numPr>
          <w:ilvl w:val="0"/>
          <w:numId w:val="22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மற்ற பெண்களுக்கு துணை நிற்க</w:t>
      </w:r>
    </w:p>
    <w:p w14:paraId="435058E1" w14:textId="77777777" w:rsidR="006F76DC" w:rsidRPr="00277C49" w:rsidRDefault="006F76DC" w:rsidP="006F76DC">
      <w:pPr>
        <w:numPr>
          <w:ilvl w:val="0"/>
          <w:numId w:val="22"/>
        </w:numPr>
        <w:spacing w:before="0" w:beforeAutospacing="0" w:after="0" w:afterAutospacing="0"/>
        <w:jc w:val="left"/>
        <w:rPr>
          <w:rFonts w:asciiTheme="minorBidi" w:eastAsia="Times New Roman" w:hAnsiTheme="minorBidi"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>அநியாயத்திற்கு</w:t>
      </w:r>
      <w:proofErr w:type="spellEnd"/>
      <w:r w:rsidRPr="00277C49">
        <w:rPr>
          <w:rFonts w:asciiTheme="minorBidi" w:eastAsia="Times New Roman" w:hAnsiTheme="minorBidi"/>
          <w:kern w:val="0"/>
          <w:sz w:val="20"/>
          <w:szCs w:val="20"/>
          <w:cs/>
          <w:lang w:val="en-IN" w:eastAsia="en-GB"/>
          <w14:ligatures w14:val="none"/>
        </w:rPr>
        <w:t xml:space="preserve"> எதிராக பேச</w:t>
      </w:r>
    </w:p>
    <w:p w14:paraId="727ACAE9" w14:textId="77777777" w:rsidR="006F76DC" w:rsidRPr="00277C49" w:rsidRDefault="006F76DC" w:rsidP="006F76DC">
      <w:pPr>
        <w:spacing w:before="0" w:beforeAutospacing="0" w:after="0" w:afterAutospacing="0"/>
        <w:jc w:val="left"/>
        <w:rPr>
          <w:rFonts w:asciiTheme="minorBidi" w:eastAsia="Times New Roman" w:hAnsiTheme="minorBidi"/>
          <w:b/>
          <w:bCs/>
          <w:kern w:val="0"/>
          <w:sz w:val="20"/>
          <w:szCs w:val="20"/>
          <w:lang w:val="en-IN" w:eastAsia="en-GB"/>
          <w14:ligatures w14:val="none"/>
        </w:rPr>
      </w:pPr>
    </w:p>
    <w:p w14:paraId="15CB2E8E" w14:textId="77777777" w:rsidR="00277C49" w:rsidRPr="00277C49" w:rsidRDefault="006F76DC" w:rsidP="00277C49">
      <w:pPr>
        <w:spacing w:before="0" w:beforeAutospacing="0" w:after="0" w:afterAutospacing="0"/>
        <w:jc w:val="center"/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>பெண்ணாக</w:t>
      </w:r>
      <w:proofErr w:type="spellEnd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>வளரும்போது</w:t>
      </w:r>
      <w:proofErr w:type="spellEnd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 xml:space="preserve"> </w:t>
      </w:r>
      <w:proofErr w:type="spellStart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>பாதுகாப்பாகவும்</w:t>
      </w:r>
      <w:proofErr w:type="spellEnd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  <w:t xml:space="preserve">, </w:t>
      </w:r>
      <w:proofErr w:type="spellStart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>அறிவுடனும்</w:t>
      </w:r>
      <w:proofErr w:type="spellEnd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  <w:t xml:space="preserve">, </w:t>
      </w:r>
    </w:p>
    <w:p w14:paraId="5F95163F" w14:textId="2EAF4A89" w:rsidR="006F76DC" w:rsidRPr="00277C49" w:rsidRDefault="006F76DC" w:rsidP="00277C49">
      <w:pPr>
        <w:spacing w:before="0" w:beforeAutospacing="0" w:after="0" w:afterAutospacing="0"/>
        <w:jc w:val="center"/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>தன்னம்பிக்கையுடனும்</w:t>
      </w:r>
      <w:proofErr w:type="spellEnd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 xml:space="preserve"> இருக்க வேண்டும்.</w:t>
      </w:r>
    </w:p>
    <w:p w14:paraId="75709314" w14:textId="77777777" w:rsidR="00277C49" w:rsidRPr="00277C49" w:rsidRDefault="006F76DC" w:rsidP="00277C49">
      <w:pPr>
        <w:spacing w:before="0" w:beforeAutospacing="0" w:after="0" w:afterAutospacing="0"/>
        <w:jc w:val="center"/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  <w:t xml:space="preserve">SRHR </w:t>
      </w:r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 xml:space="preserve">பற்றி </w:t>
      </w:r>
      <w:proofErr w:type="spellStart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>அறிந்துகொள்வது</w:t>
      </w:r>
      <w:proofErr w:type="spellEnd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 xml:space="preserve"> உங்கள் உடல்நலம்</w:t>
      </w:r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  <w:t xml:space="preserve">, </w:t>
      </w:r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 xml:space="preserve">உரிமைகள் மற்றும் </w:t>
      </w:r>
    </w:p>
    <w:p w14:paraId="70FA46D8" w14:textId="2EC5CDB0" w:rsidR="006F76DC" w:rsidRDefault="006F76DC" w:rsidP="00277C49">
      <w:pPr>
        <w:spacing w:before="0" w:beforeAutospacing="0" w:after="0" w:afterAutospacing="0"/>
        <w:jc w:val="center"/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</w:pPr>
      <w:proofErr w:type="spellStart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>எதிர்காலத்தைப்</w:t>
      </w:r>
      <w:proofErr w:type="spellEnd"/>
      <w:r w:rsidRPr="00277C49">
        <w:rPr>
          <w:rFonts w:asciiTheme="minorBidi" w:eastAsia="Times New Roman" w:hAnsiTheme="minorBidi"/>
          <w:i/>
          <w:iCs/>
          <w:kern w:val="0"/>
          <w:sz w:val="20"/>
          <w:szCs w:val="20"/>
          <w:cs/>
          <w:lang w:val="en-IN" w:eastAsia="en-GB"/>
          <w14:ligatures w14:val="none"/>
        </w:rPr>
        <w:t xml:space="preserve"> பாதுகாக்க உதவுகிறது.</w:t>
      </w:r>
    </w:p>
    <w:p w14:paraId="7386DCD0" w14:textId="77777777" w:rsidR="00277C49" w:rsidRDefault="00277C49" w:rsidP="00277C49">
      <w:pPr>
        <w:spacing w:before="0" w:beforeAutospacing="0" w:after="0" w:afterAutospacing="0"/>
        <w:jc w:val="center"/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</w:pPr>
    </w:p>
    <w:p w14:paraId="6FDE4348" w14:textId="77777777" w:rsidR="00277C49" w:rsidRDefault="00277C49" w:rsidP="00277C49">
      <w:pPr>
        <w:spacing w:before="0" w:beforeAutospacing="0" w:after="0" w:afterAutospacing="0"/>
        <w:jc w:val="center"/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</w:pPr>
    </w:p>
    <w:p w14:paraId="61701DBA" w14:textId="0FAFB7A4" w:rsidR="00277C49" w:rsidRDefault="00277C49" w:rsidP="00277C49">
      <w:pPr>
        <w:tabs>
          <w:tab w:val="left" w:pos="4280"/>
        </w:tabs>
        <w:spacing w:before="0" w:beforeAutospacing="0" w:after="0" w:afterAutospacing="0"/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</w:pPr>
      <w:r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  <w:tab/>
      </w:r>
    </w:p>
    <w:p w14:paraId="6F3A9764" w14:textId="77777777" w:rsidR="00277C49" w:rsidRDefault="00277C49" w:rsidP="00277C49">
      <w:pPr>
        <w:spacing w:before="0" w:beforeAutospacing="0" w:after="0" w:afterAutospacing="0"/>
        <w:jc w:val="center"/>
        <w:rPr>
          <w:rFonts w:asciiTheme="minorBidi" w:eastAsia="Times New Roman" w:hAnsiTheme="minorBidi"/>
          <w:i/>
          <w:iCs/>
          <w:kern w:val="0"/>
          <w:sz w:val="20"/>
          <w:szCs w:val="20"/>
          <w:lang w:val="en-IN" w:eastAsia="en-GB"/>
          <w14:ligatures w14:val="none"/>
        </w:rPr>
      </w:pPr>
    </w:p>
    <w:p w14:paraId="576C5967" w14:textId="2567542E" w:rsidR="00277C49" w:rsidRPr="00277C49" w:rsidRDefault="00277C49" w:rsidP="00277C49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="Arial" w:eastAsia="Times New Roman" w:hAnsi="Arial" w:cs="Arial"/>
          <w:b/>
          <w:bCs/>
          <w:kern w:val="0"/>
          <w:sz w:val="20"/>
          <w:szCs w:val="20"/>
          <w:lang w:val="en-IN" w:eastAsia="en-GB"/>
          <w14:ligatures w14:val="none"/>
        </w:rPr>
        <w:t>Centre for Women's Development and Research</w:t>
      </w:r>
    </w:p>
    <w:p w14:paraId="2D79C884" w14:textId="2817EE2D" w:rsidR="00277C49" w:rsidRPr="00277C49" w:rsidRDefault="00277C49" w:rsidP="00277C49">
      <w:pPr>
        <w:spacing w:before="0" w:beforeAutospacing="0" w:after="0" w:afterAutospacing="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val="en-IN" w:eastAsia="en-GB"/>
          <w14:ligatures w14:val="none"/>
        </w:rPr>
      </w:pPr>
      <w:r w:rsidRPr="00277C49">
        <w:rPr>
          <w:rFonts w:ascii="Arial" w:eastAsia="Times New Roman" w:hAnsi="Arial" w:cs="Arial"/>
          <w:b/>
          <w:bCs/>
          <w:kern w:val="0"/>
          <w:sz w:val="20"/>
          <w:szCs w:val="20"/>
          <w:lang w:val="en-IN" w:eastAsia="en-GB"/>
          <w14:ligatures w14:val="none"/>
        </w:rPr>
        <w:t>website: www.cwdr.in, Emain: cwdrindia@yahoo.com</w:t>
      </w:r>
    </w:p>
    <w:p w14:paraId="13732A87" w14:textId="77777777" w:rsidR="00CD2E78" w:rsidRPr="00277C49" w:rsidRDefault="00CD2E78" w:rsidP="006F76DC">
      <w:pPr>
        <w:spacing w:before="0" w:beforeAutospacing="0" w:after="0" w:afterAutospacing="0"/>
        <w:rPr>
          <w:rFonts w:asciiTheme="minorBidi" w:hAnsiTheme="minorBidi"/>
          <w:b/>
          <w:bCs/>
          <w:i/>
          <w:iCs/>
          <w:sz w:val="20"/>
          <w:szCs w:val="20"/>
          <w:lang w:val="en-US"/>
        </w:rPr>
      </w:pPr>
    </w:p>
    <w:sectPr w:rsidR="00CD2E78" w:rsidRPr="00277C49" w:rsidSect="00277C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9E60" w14:textId="77777777" w:rsidR="00E441EE" w:rsidRDefault="00E441EE" w:rsidP="00C85F13">
      <w:pPr>
        <w:spacing w:before="0" w:after="0"/>
      </w:pPr>
      <w:r>
        <w:separator/>
      </w:r>
    </w:p>
  </w:endnote>
  <w:endnote w:type="continuationSeparator" w:id="0">
    <w:p w14:paraId="13825235" w14:textId="77777777" w:rsidR="00E441EE" w:rsidRDefault="00E441EE" w:rsidP="00C85F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204565"/>
      <w:docPartObj>
        <w:docPartGallery w:val="Page Numbers (Bottom of Page)"/>
        <w:docPartUnique/>
      </w:docPartObj>
    </w:sdtPr>
    <w:sdtContent>
      <w:p w14:paraId="09F26127" w14:textId="50C87B1D" w:rsidR="00277C49" w:rsidRDefault="00277C49" w:rsidP="008C59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ECB49C1" w14:textId="77777777" w:rsidR="00C85F13" w:rsidRDefault="00C85F13" w:rsidP="00277C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23064094"/>
      <w:docPartObj>
        <w:docPartGallery w:val="Page Numbers (Bottom of Page)"/>
        <w:docPartUnique/>
      </w:docPartObj>
    </w:sdtPr>
    <w:sdtContent>
      <w:p w14:paraId="11816690" w14:textId="7C39E03C" w:rsidR="00277C49" w:rsidRDefault="00277C49" w:rsidP="008C59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5F0A52" w14:textId="77777777" w:rsidR="00C85F13" w:rsidRDefault="00C85F13" w:rsidP="00277C4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1117" w14:textId="77777777" w:rsidR="00C85F13" w:rsidRDefault="00C85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59B4" w14:textId="77777777" w:rsidR="00E441EE" w:rsidRDefault="00E441EE" w:rsidP="00C85F13">
      <w:pPr>
        <w:spacing w:before="0" w:after="0"/>
      </w:pPr>
      <w:r>
        <w:separator/>
      </w:r>
    </w:p>
  </w:footnote>
  <w:footnote w:type="continuationSeparator" w:id="0">
    <w:p w14:paraId="7FC9D8EF" w14:textId="77777777" w:rsidR="00E441EE" w:rsidRDefault="00E441EE" w:rsidP="00C85F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FBE4" w14:textId="77777777" w:rsidR="00C85F13" w:rsidRDefault="00C85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6AC5" w14:textId="77777777" w:rsidR="00C85F13" w:rsidRDefault="00C85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4B1E" w14:textId="77777777" w:rsidR="00C85F13" w:rsidRDefault="00C85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ED5"/>
    <w:multiLevelType w:val="multilevel"/>
    <w:tmpl w:val="6874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2F59"/>
    <w:multiLevelType w:val="multilevel"/>
    <w:tmpl w:val="4DFE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F4F7A"/>
    <w:multiLevelType w:val="multilevel"/>
    <w:tmpl w:val="6E42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F0EEB"/>
    <w:multiLevelType w:val="multilevel"/>
    <w:tmpl w:val="F2DE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7157B"/>
    <w:multiLevelType w:val="multilevel"/>
    <w:tmpl w:val="6CCC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E7843"/>
    <w:multiLevelType w:val="multilevel"/>
    <w:tmpl w:val="EA30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91E01"/>
    <w:multiLevelType w:val="multilevel"/>
    <w:tmpl w:val="8ADC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6796B"/>
    <w:multiLevelType w:val="multilevel"/>
    <w:tmpl w:val="B4D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C52B7"/>
    <w:multiLevelType w:val="multilevel"/>
    <w:tmpl w:val="F85C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03C75"/>
    <w:multiLevelType w:val="multilevel"/>
    <w:tmpl w:val="336C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340E0"/>
    <w:multiLevelType w:val="multilevel"/>
    <w:tmpl w:val="13EE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D3203C"/>
    <w:multiLevelType w:val="multilevel"/>
    <w:tmpl w:val="B26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864E7"/>
    <w:multiLevelType w:val="multilevel"/>
    <w:tmpl w:val="783A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13CCC"/>
    <w:multiLevelType w:val="multilevel"/>
    <w:tmpl w:val="3232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84D8E"/>
    <w:multiLevelType w:val="multilevel"/>
    <w:tmpl w:val="0F44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3A46F2"/>
    <w:multiLevelType w:val="multilevel"/>
    <w:tmpl w:val="0EC0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81D98"/>
    <w:multiLevelType w:val="multilevel"/>
    <w:tmpl w:val="F77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12E7B"/>
    <w:multiLevelType w:val="multilevel"/>
    <w:tmpl w:val="BDFA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6295E"/>
    <w:multiLevelType w:val="multilevel"/>
    <w:tmpl w:val="4CE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0727C"/>
    <w:multiLevelType w:val="multilevel"/>
    <w:tmpl w:val="903C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ED4B41"/>
    <w:multiLevelType w:val="multilevel"/>
    <w:tmpl w:val="7BB0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4774B0"/>
    <w:multiLevelType w:val="multilevel"/>
    <w:tmpl w:val="CCEA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3F2951"/>
    <w:multiLevelType w:val="multilevel"/>
    <w:tmpl w:val="9616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985069">
    <w:abstractNumId w:val="18"/>
  </w:num>
  <w:num w:numId="2" w16cid:durableId="227961416">
    <w:abstractNumId w:val="19"/>
  </w:num>
  <w:num w:numId="3" w16cid:durableId="1673877586">
    <w:abstractNumId w:val="3"/>
  </w:num>
  <w:num w:numId="4" w16cid:durableId="1983148602">
    <w:abstractNumId w:val="0"/>
  </w:num>
  <w:num w:numId="5" w16cid:durableId="989359145">
    <w:abstractNumId w:val="22"/>
  </w:num>
  <w:num w:numId="6" w16cid:durableId="901063379">
    <w:abstractNumId w:val="10"/>
  </w:num>
  <w:num w:numId="7" w16cid:durableId="1445689158">
    <w:abstractNumId w:val="11"/>
  </w:num>
  <w:num w:numId="8" w16cid:durableId="98335122">
    <w:abstractNumId w:val="8"/>
  </w:num>
  <w:num w:numId="9" w16cid:durableId="303856318">
    <w:abstractNumId w:val="9"/>
  </w:num>
  <w:num w:numId="10" w16cid:durableId="900948666">
    <w:abstractNumId w:val="4"/>
  </w:num>
  <w:num w:numId="11" w16cid:durableId="681662785">
    <w:abstractNumId w:val="17"/>
  </w:num>
  <w:num w:numId="12" w16cid:durableId="670985837">
    <w:abstractNumId w:val="20"/>
  </w:num>
  <w:num w:numId="13" w16cid:durableId="2043897039">
    <w:abstractNumId w:val="2"/>
  </w:num>
  <w:num w:numId="14" w16cid:durableId="1681394813">
    <w:abstractNumId w:val="13"/>
  </w:num>
  <w:num w:numId="15" w16cid:durableId="898635114">
    <w:abstractNumId w:val="14"/>
  </w:num>
  <w:num w:numId="16" w16cid:durableId="1582183290">
    <w:abstractNumId w:val="12"/>
  </w:num>
  <w:num w:numId="17" w16cid:durableId="1902670048">
    <w:abstractNumId w:val="7"/>
  </w:num>
  <w:num w:numId="18" w16cid:durableId="1274939064">
    <w:abstractNumId w:val="5"/>
  </w:num>
  <w:num w:numId="19" w16cid:durableId="1473672713">
    <w:abstractNumId w:val="21"/>
  </w:num>
  <w:num w:numId="20" w16cid:durableId="1317802208">
    <w:abstractNumId w:val="1"/>
  </w:num>
  <w:num w:numId="21" w16cid:durableId="1102409062">
    <w:abstractNumId w:val="6"/>
  </w:num>
  <w:num w:numId="22" w16cid:durableId="1223903565">
    <w:abstractNumId w:val="15"/>
  </w:num>
  <w:num w:numId="23" w16cid:durableId="5610167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DC"/>
    <w:rsid w:val="000008A4"/>
    <w:rsid w:val="000E71FD"/>
    <w:rsid w:val="00277C49"/>
    <w:rsid w:val="002E2C0E"/>
    <w:rsid w:val="006F76DC"/>
    <w:rsid w:val="007A5E77"/>
    <w:rsid w:val="00920444"/>
    <w:rsid w:val="00A33252"/>
    <w:rsid w:val="00AC56D2"/>
    <w:rsid w:val="00B913EE"/>
    <w:rsid w:val="00C85F13"/>
    <w:rsid w:val="00CD2E78"/>
    <w:rsid w:val="00E1621E"/>
    <w:rsid w:val="00E441EE"/>
    <w:rsid w:val="00F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7FDFA"/>
  <w15:chartTrackingRefBased/>
  <w15:docId w15:val="{FEC26092-26F2-EB45-A298-5778891A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7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6D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6D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6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F76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F76DC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6DC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6DC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6D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6D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6D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6D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F76D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6D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6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6D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F76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6DC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F7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6DC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F76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76DC"/>
    <w:pPr>
      <w:jc w:val="left"/>
    </w:pPr>
    <w:rPr>
      <w:rFonts w:ascii="Times New Roman" w:eastAsia="Times New Roman" w:hAnsi="Times New Roman" w:cs="Times New Roman"/>
      <w:kern w:val="0"/>
      <w:lang w:val="en-IN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F76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5F1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85F1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5F1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85F13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7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Balakrishnan Velayuthan</dc:creator>
  <cp:keywords/>
  <dc:description/>
  <cp:lastModifiedBy>Balakrishnan Velayuthan</cp:lastModifiedBy>
  <cp:revision>2</cp:revision>
  <dcterms:created xsi:type="dcterms:W3CDTF">2026-01-05T07:24:00Z</dcterms:created>
  <dcterms:modified xsi:type="dcterms:W3CDTF">2026-01-05T07:24:00Z</dcterms:modified>
</cp:coreProperties>
</file>